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83" w:rsidRPr="00846A87" w:rsidRDefault="00846A87">
      <w:pPr>
        <w:rPr>
          <w:rFonts w:ascii="Times New Roman" w:hAnsi="Times New Roman" w:cs="Times New Roman"/>
          <w:sz w:val="28"/>
          <w:szCs w:val="28"/>
        </w:rPr>
      </w:pPr>
      <w:r w:rsidRPr="00846A87">
        <w:rPr>
          <w:rFonts w:ascii="Times New Roman" w:hAnsi="Times New Roman" w:cs="Times New Roman"/>
          <w:sz w:val="28"/>
          <w:szCs w:val="28"/>
        </w:rPr>
        <w:t>Библиотека в дошкольной организации отсутствует. Научная и художественная литература находится в методическом кабинете.</w:t>
      </w:r>
      <w:r w:rsidRPr="00846A87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846A87">
        <w:rPr>
          <w:rFonts w:ascii="Times New Roman" w:hAnsi="Times New Roman" w:cs="Times New Roman"/>
          <w:sz w:val="28"/>
          <w:szCs w:val="28"/>
        </w:rPr>
        <w:t xml:space="preserve"> Книжный фонд включает в </w:t>
      </w:r>
      <w:proofErr w:type="gramStart"/>
      <w:r w:rsidRPr="00846A87">
        <w:rPr>
          <w:rFonts w:ascii="Times New Roman" w:hAnsi="Times New Roman" w:cs="Times New Roman"/>
          <w:sz w:val="28"/>
          <w:szCs w:val="28"/>
        </w:rPr>
        <w:t>себя:  книги</w:t>
      </w:r>
      <w:proofErr w:type="gramEnd"/>
      <w:r w:rsidRPr="00846A87">
        <w:rPr>
          <w:rFonts w:ascii="Times New Roman" w:hAnsi="Times New Roman" w:cs="Times New Roman"/>
          <w:sz w:val="28"/>
          <w:szCs w:val="28"/>
        </w:rPr>
        <w:t xml:space="preserve"> и журналы для педагогов (методическая и справочная литература); иллюстративный материал, дидактические пособия; книги для дошкольников. 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Ничего не найдено</w:t>
      </w:r>
      <w:bookmarkStart w:id="0" w:name="_GoBack"/>
      <w:bookmarkEnd w:id="0"/>
    </w:p>
    <w:sectPr w:rsidR="00F64483" w:rsidRPr="0084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87"/>
    <w:rsid w:val="00846A87"/>
    <w:rsid w:val="00F6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AC9FF-B88A-4B4B-83E4-35D55E96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diakov.net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2024-02-15T07:07:00Z</dcterms:created>
  <dcterms:modified xsi:type="dcterms:W3CDTF">2024-02-15T07:07:00Z</dcterms:modified>
</cp:coreProperties>
</file>